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1BD5" w14:textId="37DA6358" w:rsidR="007C11E2" w:rsidRPr="007C11E2" w:rsidRDefault="007C11E2" w:rsidP="007C11E2">
      <w:pPr>
        <w:spacing w:before="120" w:line="340" w:lineRule="exact"/>
        <w:ind w:firstLine="562"/>
        <w:jc w:val="both"/>
        <w:rPr>
          <w:rFonts w:eastAsia="SimSun"/>
          <w:b w:val="0"/>
          <w:bCs w:val="0"/>
          <w:noProof/>
          <w:lang w:eastAsia="zh-CN"/>
        </w:rPr>
      </w:pPr>
      <w:r w:rsidRPr="007C11E2">
        <w:rPr>
          <w:b w:val="0"/>
          <w:bCs w:val="0"/>
        </w:rPr>
        <w:t xml:space="preserve">* </w:t>
      </w:r>
      <w:proofErr w:type="spellStart"/>
      <w:r w:rsidRPr="007C11E2">
        <w:rPr>
          <w:b w:val="0"/>
          <w:bCs w:val="0"/>
        </w:rPr>
        <w:t>Tên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hoặc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danh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mục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, </w:t>
      </w:r>
      <w:proofErr w:type="spellStart"/>
      <w:r w:rsidRPr="007C11E2">
        <w:rPr>
          <w:b w:val="0"/>
          <w:bCs w:val="0"/>
        </w:rPr>
        <w:t>lô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hoặc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riêng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lẻ</w:t>
      </w:r>
      <w:proofErr w:type="spellEnd"/>
      <w:r w:rsidRPr="007C11E2">
        <w:rPr>
          <w:b w:val="0"/>
          <w:bCs w:val="0"/>
        </w:rPr>
        <w:t xml:space="preserve">, </w:t>
      </w:r>
      <w:proofErr w:type="spellStart"/>
      <w:r w:rsidRPr="007C11E2">
        <w:rPr>
          <w:b w:val="0"/>
          <w:bCs w:val="0"/>
        </w:rPr>
        <w:t>số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lượng</w:t>
      </w:r>
      <w:proofErr w:type="spellEnd"/>
      <w:r w:rsidRPr="007C11E2">
        <w:rPr>
          <w:b w:val="0"/>
          <w:bCs w:val="0"/>
        </w:rPr>
        <w:t xml:space="preserve">, </w:t>
      </w:r>
      <w:proofErr w:type="spellStart"/>
      <w:r w:rsidRPr="007C11E2">
        <w:rPr>
          <w:b w:val="0"/>
          <w:bCs w:val="0"/>
        </w:rPr>
        <w:t>chất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lượng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của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đấu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giá</w:t>
      </w:r>
      <w:proofErr w:type="spellEnd"/>
      <w:r w:rsidRPr="007C11E2">
        <w:rPr>
          <w:b w:val="0"/>
          <w:bCs w:val="0"/>
        </w:rPr>
        <w:t xml:space="preserve">: Quyền </w:t>
      </w:r>
      <w:proofErr w:type="spellStart"/>
      <w:r w:rsidRPr="007C11E2">
        <w:rPr>
          <w:b w:val="0"/>
          <w:bCs w:val="0"/>
        </w:rPr>
        <w:t>sử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dụng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đất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và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công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trình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xây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dựng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trên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đất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tại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địa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chỉ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số</w:t>
      </w:r>
      <w:proofErr w:type="spellEnd"/>
      <w:r w:rsidRPr="007C11E2">
        <w:rPr>
          <w:b w:val="0"/>
          <w:bCs w:val="0"/>
        </w:rPr>
        <w:t xml:space="preserve"> 92A Cao Thắng, </w:t>
      </w:r>
      <w:proofErr w:type="spellStart"/>
      <w:r w:rsidRPr="007C11E2">
        <w:rPr>
          <w:b w:val="0"/>
          <w:bCs w:val="0"/>
        </w:rPr>
        <w:t>Phường</w:t>
      </w:r>
      <w:proofErr w:type="spellEnd"/>
      <w:r w:rsidRPr="007C11E2">
        <w:rPr>
          <w:b w:val="0"/>
          <w:bCs w:val="0"/>
        </w:rPr>
        <w:t xml:space="preserve"> 4, </w:t>
      </w:r>
      <w:proofErr w:type="spellStart"/>
      <w:r w:rsidRPr="007C11E2">
        <w:rPr>
          <w:b w:val="0"/>
          <w:bCs w:val="0"/>
        </w:rPr>
        <w:t>Quận</w:t>
      </w:r>
      <w:proofErr w:type="spellEnd"/>
      <w:r w:rsidRPr="007C11E2">
        <w:rPr>
          <w:b w:val="0"/>
          <w:bCs w:val="0"/>
        </w:rPr>
        <w:t xml:space="preserve"> 3 (nay </w:t>
      </w:r>
      <w:proofErr w:type="spellStart"/>
      <w:r w:rsidRPr="007C11E2">
        <w:rPr>
          <w:b w:val="0"/>
          <w:bCs w:val="0"/>
        </w:rPr>
        <w:t>là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phường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Bàn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Cờ</w:t>
      </w:r>
      <w:proofErr w:type="spellEnd"/>
      <w:r w:rsidRPr="007C11E2">
        <w:rPr>
          <w:b w:val="0"/>
          <w:bCs w:val="0"/>
        </w:rPr>
        <w:t xml:space="preserve">), Thành </w:t>
      </w:r>
      <w:proofErr w:type="spellStart"/>
      <w:r w:rsidRPr="007C11E2">
        <w:rPr>
          <w:b w:val="0"/>
          <w:bCs w:val="0"/>
        </w:rPr>
        <w:t>phố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Hồ</w:t>
      </w:r>
      <w:proofErr w:type="spellEnd"/>
      <w:r w:rsidRPr="007C11E2">
        <w:rPr>
          <w:b w:val="0"/>
          <w:bCs w:val="0"/>
        </w:rPr>
        <w:t xml:space="preserve"> Chí Minh.</w:t>
      </w:r>
    </w:p>
    <w:p w14:paraId="3FD49DCF" w14:textId="77777777" w:rsidR="007C11E2" w:rsidRDefault="007C11E2" w:rsidP="007C11E2">
      <w:pPr>
        <w:spacing w:line="360" w:lineRule="exact"/>
        <w:ind w:left="562"/>
        <w:jc w:val="both"/>
        <w:rPr>
          <w:b w:val="0"/>
          <w:bCs w:val="0"/>
        </w:rPr>
      </w:pPr>
      <w:r>
        <w:t xml:space="preserve">a) Quyền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:</w:t>
      </w:r>
    </w:p>
    <w:p w14:paraId="3B33C0E0" w14:textId="2FC847E9" w:rsidR="007C11E2" w:rsidRPr="003A5BB2" w:rsidRDefault="007C11E2" w:rsidP="007C11E2">
      <w:pPr>
        <w:spacing w:line="360" w:lineRule="exact"/>
        <w:ind w:left="562"/>
        <w:jc w:val="both"/>
        <w:rPr>
          <w:b w:val="0"/>
          <w:bCs w:val="0"/>
        </w:rPr>
      </w:pPr>
      <w:r w:rsidRPr="003A5BB2">
        <w:rPr>
          <w:b w:val="0"/>
          <w:bCs w:val="0"/>
        </w:rPr>
        <w:t xml:space="preserve">- </w:t>
      </w:r>
      <w:proofErr w:type="spellStart"/>
      <w:r w:rsidRPr="003A5BB2">
        <w:rPr>
          <w:b w:val="0"/>
          <w:bCs w:val="0"/>
        </w:rPr>
        <w:t>Thửa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đất</w:t>
      </w:r>
      <w:proofErr w:type="spellEnd"/>
      <w:r w:rsidRPr="003A5BB2">
        <w:rPr>
          <w:b w:val="0"/>
          <w:bCs w:val="0"/>
        </w:rPr>
        <w:t xml:space="preserve">: 3, </w:t>
      </w:r>
      <w:proofErr w:type="spellStart"/>
      <w:r w:rsidRPr="003A5BB2">
        <w:rPr>
          <w:b w:val="0"/>
          <w:bCs w:val="0"/>
        </w:rPr>
        <w:t>tờ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bản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đồ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số</w:t>
      </w:r>
      <w:proofErr w:type="spellEnd"/>
      <w:r w:rsidRPr="003A5BB2">
        <w:rPr>
          <w:b w:val="0"/>
          <w:bCs w:val="0"/>
        </w:rPr>
        <w:t>: 39</w:t>
      </w:r>
      <w:r>
        <w:rPr>
          <w:b w:val="0"/>
          <w:bCs w:val="0"/>
        </w:rPr>
        <w:t xml:space="preserve">; </w:t>
      </w:r>
      <w:proofErr w:type="spellStart"/>
      <w:r w:rsidRPr="003A5BB2">
        <w:rPr>
          <w:b w:val="0"/>
          <w:bCs w:val="0"/>
        </w:rPr>
        <w:t>Diện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tích</w:t>
      </w:r>
      <w:proofErr w:type="spellEnd"/>
      <w:r w:rsidRPr="003A5BB2">
        <w:rPr>
          <w:b w:val="0"/>
          <w:bCs w:val="0"/>
        </w:rPr>
        <w:t>: 107,8m</w:t>
      </w:r>
      <w:r w:rsidRPr="003A5BB2">
        <w:rPr>
          <w:b w:val="0"/>
          <w:bCs w:val="0"/>
          <w:vertAlign w:val="superscript"/>
        </w:rPr>
        <w:t>2</w:t>
      </w:r>
      <w:r w:rsidRPr="003A5BB2">
        <w:rPr>
          <w:b w:val="0"/>
          <w:bCs w:val="0"/>
        </w:rPr>
        <w:t xml:space="preserve">. </w:t>
      </w:r>
      <w:proofErr w:type="spellStart"/>
      <w:r w:rsidRPr="003A5BB2">
        <w:rPr>
          <w:b w:val="0"/>
          <w:bCs w:val="0"/>
        </w:rPr>
        <w:t>Mục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đích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sử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dụng</w:t>
      </w:r>
      <w:proofErr w:type="spellEnd"/>
      <w:r w:rsidRPr="003A5BB2">
        <w:rPr>
          <w:b w:val="0"/>
          <w:bCs w:val="0"/>
        </w:rPr>
        <w:t xml:space="preserve">: </w:t>
      </w:r>
      <w:proofErr w:type="spellStart"/>
      <w:r w:rsidRPr="003A5BB2">
        <w:rPr>
          <w:b w:val="0"/>
          <w:bCs w:val="0"/>
        </w:rPr>
        <w:t>Đất</w:t>
      </w:r>
      <w:proofErr w:type="spellEnd"/>
      <w:r w:rsidRPr="003A5BB2">
        <w:rPr>
          <w:b w:val="0"/>
          <w:bCs w:val="0"/>
        </w:rPr>
        <w:t xml:space="preserve"> ở </w:t>
      </w:r>
      <w:proofErr w:type="spellStart"/>
      <w:r w:rsidRPr="003A5BB2">
        <w:rPr>
          <w:b w:val="0"/>
          <w:bCs w:val="0"/>
        </w:rPr>
        <w:t>đô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thị</w:t>
      </w:r>
      <w:proofErr w:type="spellEnd"/>
      <w:r w:rsidRPr="003A5BB2">
        <w:rPr>
          <w:b w:val="0"/>
          <w:bCs w:val="0"/>
        </w:rPr>
        <w:t>.</w:t>
      </w:r>
    </w:p>
    <w:p w14:paraId="4A42F58C" w14:textId="77777777" w:rsidR="007C11E2" w:rsidRDefault="007C11E2" w:rsidP="007C11E2">
      <w:pPr>
        <w:spacing w:line="360" w:lineRule="exact"/>
        <w:ind w:firstLine="540"/>
        <w:jc w:val="both"/>
        <w:rPr>
          <w:b w:val="0"/>
          <w:bCs w:val="0"/>
        </w:rPr>
      </w:pPr>
      <w:r w:rsidRPr="009401D0">
        <w:t xml:space="preserve">b) Công </w:t>
      </w:r>
      <w:proofErr w:type="spellStart"/>
      <w:r w:rsidRPr="009401D0">
        <w:t>trình</w:t>
      </w:r>
      <w:proofErr w:type="spellEnd"/>
      <w:r w:rsidRPr="009401D0">
        <w:t xml:space="preserve"> </w:t>
      </w:r>
      <w:proofErr w:type="spellStart"/>
      <w:r w:rsidRPr="009401D0">
        <w:t>xây</w:t>
      </w:r>
      <w:proofErr w:type="spellEnd"/>
      <w:r w:rsidRPr="009401D0">
        <w:t xml:space="preserve"> </w:t>
      </w:r>
      <w:proofErr w:type="spellStart"/>
      <w:r w:rsidRPr="009401D0">
        <w:t>dựng</w:t>
      </w:r>
      <w:proofErr w:type="spellEnd"/>
      <w:r w:rsidRPr="009401D0">
        <w:t xml:space="preserve"> </w:t>
      </w:r>
      <w:proofErr w:type="spellStart"/>
      <w:r w:rsidRPr="009401D0">
        <w:t>trên</w:t>
      </w:r>
      <w:proofErr w:type="spellEnd"/>
      <w:r w:rsidRPr="009401D0">
        <w:t xml:space="preserve"> </w:t>
      </w:r>
      <w:proofErr w:type="spellStart"/>
      <w:r w:rsidRPr="009401D0">
        <w:t>đất</w:t>
      </w:r>
      <w:proofErr w:type="spellEnd"/>
      <w:r w:rsidRPr="009401D0">
        <w:t>:</w:t>
      </w:r>
    </w:p>
    <w:p w14:paraId="1993D43E" w14:textId="3369B10A" w:rsidR="007C11E2" w:rsidRPr="003A5BB2" w:rsidRDefault="007C11E2" w:rsidP="007C11E2">
      <w:pPr>
        <w:spacing w:line="360" w:lineRule="exact"/>
        <w:ind w:firstLine="540"/>
        <w:jc w:val="both"/>
        <w:rPr>
          <w:b w:val="0"/>
          <w:bCs w:val="0"/>
        </w:rPr>
      </w:pPr>
      <w:r w:rsidRPr="003A5BB2">
        <w:rPr>
          <w:b w:val="0"/>
          <w:bCs w:val="0"/>
        </w:rPr>
        <w:t>- D</w:t>
      </w:r>
      <w:proofErr w:type="spellStart"/>
      <w:r w:rsidRPr="003A5BB2">
        <w:rPr>
          <w:b w:val="0"/>
          <w:bCs w:val="0"/>
        </w:rPr>
        <w:t>iện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tích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sàn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xây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dựng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theo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hiện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trạng</w:t>
      </w:r>
      <w:proofErr w:type="spellEnd"/>
      <w:r w:rsidRPr="003A5BB2">
        <w:rPr>
          <w:b w:val="0"/>
          <w:bCs w:val="0"/>
        </w:rPr>
        <w:t>: 182,48m</w:t>
      </w:r>
      <w:r w:rsidRPr="003A5BB2">
        <w:rPr>
          <w:b w:val="0"/>
          <w:bCs w:val="0"/>
          <w:vertAlign w:val="superscript"/>
        </w:rPr>
        <w:t>2</w:t>
      </w:r>
      <w:r w:rsidRPr="003A5BB2">
        <w:rPr>
          <w:b w:val="0"/>
          <w:bCs w:val="0"/>
        </w:rPr>
        <w:t>.</w:t>
      </w:r>
    </w:p>
    <w:p w14:paraId="57420D9D" w14:textId="77777777" w:rsidR="007C11E2" w:rsidRDefault="007C11E2" w:rsidP="007C11E2">
      <w:pPr>
        <w:spacing w:line="360" w:lineRule="exact"/>
        <w:ind w:firstLine="540"/>
        <w:jc w:val="both"/>
      </w:pPr>
      <w:r w:rsidRPr="003A5BB2">
        <w:rPr>
          <w:b w:val="0"/>
          <w:bCs w:val="0"/>
        </w:rPr>
        <w:t xml:space="preserve">- </w:t>
      </w:r>
      <w:proofErr w:type="spellStart"/>
      <w:r w:rsidRPr="003A5BB2">
        <w:rPr>
          <w:b w:val="0"/>
          <w:bCs w:val="0"/>
        </w:rPr>
        <w:t>Kết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cấu</w:t>
      </w:r>
      <w:proofErr w:type="spellEnd"/>
      <w:r w:rsidRPr="003A5BB2">
        <w:rPr>
          <w:b w:val="0"/>
          <w:bCs w:val="0"/>
        </w:rPr>
        <w:t xml:space="preserve">: </w:t>
      </w:r>
      <w:proofErr w:type="spellStart"/>
      <w:r w:rsidRPr="003A5BB2">
        <w:rPr>
          <w:b w:val="0"/>
          <w:bCs w:val="0"/>
        </w:rPr>
        <w:t>Mái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lợp</w:t>
      </w:r>
      <w:proofErr w:type="spellEnd"/>
      <w:r w:rsidRPr="003A5BB2">
        <w:rPr>
          <w:b w:val="0"/>
          <w:bCs w:val="0"/>
        </w:rPr>
        <w:t xml:space="preserve"> tole, </w:t>
      </w:r>
      <w:proofErr w:type="spellStart"/>
      <w:r w:rsidRPr="003A5BB2">
        <w:rPr>
          <w:b w:val="0"/>
          <w:bCs w:val="0"/>
        </w:rPr>
        <w:t>trần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ván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ép</w:t>
      </w:r>
      <w:proofErr w:type="spellEnd"/>
      <w:r w:rsidRPr="003A5BB2">
        <w:rPr>
          <w:b w:val="0"/>
          <w:bCs w:val="0"/>
        </w:rPr>
        <w:t xml:space="preserve">, </w:t>
      </w:r>
      <w:proofErr w:type="spellStart"/>
      <w:r w:rsidRPr="003A5BB2">
        <w:rPr>
          <w:b w:val="0"/>
          <w:bCs w:val="0"/>
        </w:rPr>
        <w:t>cột</w:t>
      </w:r>
      <w:proofErr w:type="spellEnd"/>
      <w:r w:rsidRPr="003A5BB2">
        <w:rPr>
          <w:b w:val="0"/>
          <w:bCs w:val="0"/>
        </w:rPr>
        <w:t xml:space="preserve"> BTCT, </w:t>
      </w:r>
      <w:proofErr w:type="spellStart"/>
      <w:r w:rsidRPr="003A5BB2">
        <w:rPr>
          <w:b w:val="0"/>
          <w:bCs w:val="0"/>
        </w:rPr>
        <w:t>cột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gạch</w:t>
      </w:r>
      <w:proofErr w:type="spellEnd"/>
      <w:r w:rsidRPr="003A5BB2">
        <w:rPr>
          <w:b w:val="0"/>
          <w:bCs w:val="0"/>
        </w:rPr>
        <w:t xml:space="preserve">, </w:t>
      </w:r>
      <w:proofErr w:type="spellStart"/>
      <w:r w:rsidRPr="003A5BB2">
        <w:rPr>
          <w:b w:val="0"/>
          <w:bCs w:val="0"/>
        </w:rPr>
        <w:t>sàn</w:t>
      </w:r>
      <w:proofErr w:type="spellEnd"/>
      <w:r w:rsidRPr="003A5BB2">
        <w:rPr>
          <w:b w:val="0"/>
          <w:bCs w:val="0"/>
        </w:rPr>
        <w:t xml:space="preserve"> BTCT, </w:t>
      </w:r>
      <w:proofErr w:type="spellStart"/>
      <w:r w:rsidRPr="003A5BB2">
        <w:rPr>
          <w:b w:val="0"/>
          <w:bCs w:val="0"/>
        </w:rPr>
        <w:t>nền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gạch</w:t>
      </w:r>
      <w:proofErr w:type="spellEnd"/>
      <w:r w:rsidRPr="003A5BB2">
        <w:rPr>
          <w:b w:val="0"/>
          <w:bCs w:val="0"/>
        </w:rPr>
        <w:t xml:space="preserve">, </w:t>
      </w:r>
      <w:proofErr w:type="spellStart"/>
      <w:r w:rsidRPr="003A5BB2">
        <w:rPr>
          <w:b w:val="0"/>
          <w:bCs w:val="0"/>
        </w:rPr>
        <w:t>tường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gạch</w:t>
      </w:r>
      <w:proofErr w:type="spellEnd"/>
      <w:r w:rsidRPr="003A5BB2">
        <w:rPr>
          <w:b w:val="0"/>
          <w:bCs w:val="0"/>
        </w:rPr>
        <w:t>.</w:t>
      </w:r>
    </w:p>
    <w:p w14:paraId="125348C0" w14:textId="49E4AD5A" w:rsidR="007C11E2" w:rsidRPr="007C11E2" w:rsidRDefault="007C11E2" w:rsidP="007C11E2">
      <w:pPr>
        <w:spacing w:before="120" w:line="340" w:lineRule="exact"/>
        <w:ind w:left="90" w:firstLine="360"/>
        <w:jc w:val="both"/>
        <w:rPr>
          <w:b w:val="0"/>
          <w:bCs w:val="0"/>
          <w:lang w:val="am-ET"/>
        </w:rPr>
      </w:pPr>
      <w:r w:rsidRPr="007C11E2">
        <w:rPr>
          <w:b w:val="0"/>
          <w:bCs w:val="0"/>
          <w:lang w:val="am-ET"/>
        </w:rPr>
        <w:t xml:space="preserve">* </w:t>
      </w:r>
      <w:r w:rsidRPr="007C11E2">
        <w:rPr>
          <w:b w:val="0"/>
          <w:bCs w:val="0"/>
          <w:lang w:val="am-ET"/>
        </w:rPr>
        <w:t>Giá khởi điểm của tài sản đấu giá:</w:t>
      </w:r>
      <w:bookmarkStart w:id="0" w:name="_Hlk211000641"/>
      <w:bookmarkStart w:id="1" w:name="_Hlk193181863"/>
      <w:bookmarkStart w:id="2" w:name="_Hlk187878778"/>
      <w:r w:rsidRPr="007C11E2">
        <w:rPr>
          <w:b w:val="0"/>
          <w:bCs w:val="0"/>
          <w:lang w:eastAsia="vi-VN"/>
        </w:rPr>
        <w:t xml:space="preserve"> </w:t>
      </w:r>
      <w:bookmarkEnd w:id="0"/>
      <w:r w:rsidRPr="007C11E2">
        <w:rPr>
          <w:b w:val="0"/>
          <w:bCs w:val="0"/>
          <w:lang w:eastAsia="vi-VN"/>
        </w:rPr>
        <w:t xml:space="preserve">46.230.626.000 </w:t>
      </w:r>
      <w:proofErr w:type="spellStart"/>
      <w:r w:rsidRPr="007C11E2">
        <w:rPr>
          <w:b w:val="0"/>
          <w:bCs w:val="0"/>
          <w:lang w:eastAsia="vi-VN"/>
        </w:rPr>
        <w:t>đồng</w:t>
      </w:r>
      <w:proofErr w:type="spellEnd"/>
      <w:r w:rsidRPr="007C11E2">
        <w:rPr>
          <w:b w:val="0"/>
          <w:bCs w:val="0"/>
          <w:lang w:eastAsia="vi-VN"/>
        </w:rPr>
        <w:t xml:space="preserve"> </w:t>
      </w:r>
      <w:r w:rsidRPr="007C11E2">
        <w:rPr>
          <w:b w:val="0"/>
          <w:bCs w:val="0"/>
          <w:i/>
          <w:iCs/>
          <w:lang w:eastAsia="vi-VN"/>
        </w:rPr>
        <w:t>(</w:t>
      </w:r>
      <w:proofErr w:type="spellStart"/>
      <w:r w:rsidRPr="007C11E2">
        <w:rPr>
          <w:b w:val="0"/>
          <w:bCs w:val="0"/>
          <w:i/>
          <w:iCs/>
          <w:lang w:eastAsia="vi-VN"/>
        </w:rPr>
        <w:t>Bằng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chữ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: </w:t>
      </w:r>
      <w:proofErr w:type="spellStart"/>
      <w:r w:rsidRPr="007C11E2">
        <w:rPr>
          <w:b w:val="0"/>
          <w:bCs w:val="0"/>
          <w:i/>
          <w:iCs/>
          <w:lang w:eastAsia="vi-VN"/>
        </w:rPr>
        <w:t>Bốn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mươi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sáu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tỷ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, </w:t>
      </w:r>
      <w:proofErr w:type="spellStart"/>
      <w:r w:rsidRPr="007C11E2">
        <w:rPr>
          <w:b w:val="0"/>
          <w:bCs w:val="0"/>
          <w:i/>
          <w:iCs/>
          <w:lang w:eastAsia="vi-VN"/>
        </w:rPr>
        <w:t>hai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trăm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ba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mươi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triệu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, </w:t>
      </w:r>
      <w:proofErr w:type="spellStart"/>
      <w:r w:rsidRPr="007C11E2">
        <w:rPr>
          <w:b w:val="0"/>
          <w:bCs w:val="0"/>
          <w:i/>
          <w:iCs/>
          <w:lang w:eastAsia="vi-VN"/>
        </w:rPr>
        <w:t>sáu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trăm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hai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mươi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sáu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nghìn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đồng</w:t>
      </w:r>
      <w:proofErr w:type="spellEnd"/>
      <w:r w:rsidRPr="007C11E2">
        <w:rPr>
          <w:b w:val="0"/>
          <w:bCs w:val="0"/>
          <w:i/>
          <w:iCs/>
          <w:lang w:eastAsia="vi-VN"/>
        </w:rPr>
        <w:t>).</w:t>
      </w:r>
    </w:p>
    <w:bookmarkEnd w:id="1"/>
    <w:bookmarkEnd w:id="2"/>
    <w:p w14:paraId="7C39BDFD" w14:textId="77777777" w:rsidR="003F0D8F" w:rsidRDefault="003F0D8F"/>
    <w:sectPr w:rsidR="003F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33E4"/>
    <w:multiLevelType w:val="multilevel"/>
    <w:tmpl w:val="EC1A61F6"/>
    <w:lvl w:ilvl="0">
      <w:start w:val="1"/>
      <w:numFmt w:val="decimal"/>
      <w:suff w:val="space"/>
      <w:lvlText w:val="%1."/>
      <w:lvlJc w:val="left"/>
      <w:pPr>
        <w:ind w:left="80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51353030"/>
    <w:multiLevelType w:val="hybridMultilevel"/>
    <w:tmpl w:val="1C9E311A"/>
    <w:lvl w:ilvl="0" w:tplc="2C9A5F0E">
      <w:start w:val="1"/>
      <w:numFmt w:val="decimal"/>
      <w:suff w:val="space"/>
      <w:lvlText w:val="3.%1."/>
      <w:lvlJc w:val="left"/>
      <w:pPr>
        <w:ind w:left="1287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9017623">
    <w:abstractNumId w:val="1"/>
  </w:num>
  <w:num w:numId="2" w16cid:durableId="41821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E2"/>
    <w:rsid w:val="000227F3"/>
    <w:rsid w:val="003F0D8F"/>
    <w:rsid w:val="007C11E2"/>
    <w:rsid w:val="007F556A"/>
    <w:rsid w:val="00BB2114"/>
    <w:rsid w:val="00D3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BF81"/>
  <w15:chartTrackingRefBased/>
  <w15:docId w15:val="{C92ED978-E0F8-45CC-A035-129F1901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E2"/>
    <w:pPr>
      <w:spacing w:after="120" w:line="320" w:lineRule="exact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1E2"/>
    <w:rPr>
      <w:i/>
      <w:iCs/>
      <w:color w:val="404040" w:themeColor="text1" w:themeTint="BF"/>
    </w:rPr>
  </w:style>
  <w:style w:type="paragraph" w:styleId="ListParagraph">
    <w:name w:val="List Paragraph"/>
    <w:aliases w:val="Thang2,Level 2,bullet 1,bullet,List Paragraph1,List Paragraph11,List Paragraph12,List Paragraph2,List Paragraph111,VNA - List Paragraph,1.,Table Sequence,Colorful List - Accent 11,1,Dot 1,list 123,Lít bullet 2,List Paragraph1111"/>
    <w:basedOn w:val="Normal"/>
    <w:link w:val="ListParagraphChar"/>
    <w:uiPriority w:val="34"/>
    <w:qFormat/>
    <w:rsid w:val="007C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E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hang2 Char,Level 2 Char,bullet 1 Char,bullet Char,List Paragraph1 Char,List Paragraph11 Char,List Paragraph12 Char,List Paragraph2 Char,List Paragraph111 Char,VNA - List Paragraph Char,1. Char,Table Sequence Char,1 Char,Dot 1 Char"/>
    <w:link w:val="ListParagraph"/>
    <w:locked/>
    <w:rsid w:val="007C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A27D7-46F6-4220-93EA-BB188BBF2FB7}"/>
</file>

<file path=customXml/itemProps2.xml><?xml version="1.0" encoding="utf-8"?>
<ds:datastoreItem xmlns:ds="http://schemas.openxmlformats.org/officeDocument/2006/customXml" ds:itemID="{BD94B7ED-8250-416E-A98C-894CACA10419}"/>
</file>

<file path=customXml/itemProps3.xml><?xml version="1.0" encoding="utf-8"?>
<ds:datastoreItem xmlns:ds="http://schemas.openxmlformats.org/officeDocument/2006/customXml" ds:itemID="{A626DC46-C42D-44FB-B3C7-6B9B41F5A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2026-04-09T08:25:00Z</dcterms:created>
  <dcterms:modified xsi:type="dcterms:W3CDTF">2026-04-09T08:27:00Z</dcterms:modified>
</cp:coreProperties>
</file>